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1D70E" w14:textId="77777777" w:rsidR="00577D8B" w:rsidRDefault="00577D8B" w:rsidP="00577D8B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MODELO</w:t>
      </w:r>
    </w:p>
    <w:p w14:paraId="67D41CFC" w14:textId="77777777" w:rsidR="00577D8B" w:rsidRDefault="00577D8B" w:rsidP="00577D8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b/>
          <w:color w:val="000000"/>
          <w:sz w:val="24"/>
          <w:szCs w:val="24"/>
          <w:highlight w:val="white"/>
        </w:rPr>
      </w:pPr>
      <w:r>
        <w:rPr>
          <w:b/>
          <w:i/>
          <w:color w:val="000000"/>
          <w:sz w:val="28"/>
          <w:szCs w:val="28"/>
          <w:highlight w:val="white"/>
        </w:rPr>
        <w:t xml:space="preserve">EDUCAÇÃO PERMANENTE REALIZADA EM UM HOSPITAL </w:t>
      </w:r>
      <w:r>
        <w:rPr>
          <w:b/>
          <w:i/>
          <w:sz w:val="28"/>
          <w:szCs w:val="28"/>
          <w:highlight w:val="white"/>
        </w:rPr>
        <w:t>PÚBLICO</w:t>
      </w:r>
      <w:r>
        <w:rPr>
          <w:b/>
          <w:i/>
          <w:color w:val="000000"/>
          <w:sz w:val="28"/>
          <w:szCs w:val="28"/>
          <w:highlight w:val="white"/>
        </w:rPr>
        <w:t xml:space="preserve"> ESTADUAL DA REGIÃO METROPOLITANA DE GOIÂNIA</w:t>
      </w:r>
    </w:p>
    <w:p w14:paraId="4F68D4C6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</w:p>
    <w:p w14:paraId="03B798FC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João Maria</w:t>
      </w:r>
      <w:r>
        <w:rPr>
          <w:sz w:val="20"/>
          <w:szCs w:val="20"/>
        </w:rPr>
        <w:t xml:space="preserve"> </w:t>
      </w:r>
      <w:hyperlink r:id="rId7">
        <w:r>
          <w:rPr>
            <w:sz w:val="20"/>
            <w:szCs w:val="20"/>
          </w:rPr>
          <w:t>José</w:t>
        </w:r>
      </w:hyperlink>
      <w:r>
        <w:rPr>
          <w:sz w:val="20"/>
          <w:szCs w:val="20"/>
          <w:vertAlign w:val="superscript"/>
        </w:rPr>
        <w:footnoteReference w:id="1"/>
      </w:r>
      <w:hyperlink r:id="rId8">
        <w:r>
          <w:rPr>
            <w:sz w:val="20"/>
            <w:szCs w:val="20"/>
          </w:rPr>
          <w:t>|</w:t>
        </w:r>
      </w:hyperlink>
      <w:hyperlink r:id="rId9">
        <w:r>
          <w:rPr>
            <w:color w:val="0000FF"/>
            <w:sz w:val="20"/>
            <w:szCs w:val="20"/>
            <w:u w:val="single"/>
          </w:rPr>
          <w:t>jmj@hotmail.com</w:t>
        </w:r>
      </w:hyperlink>
      <w:r>
        <w:rPr>
          <w:color w:val="000000"/>
          <w:sz w:val="20"/>
          <w:szCs w:val="20"/>
        </w:rPr>
        <w:t xml:space="preserve">  </w:t>
      </w:r>
    </w:p>
    <w:p w14:paraId="3574A1FC" w14:textId="77777777" w:rsidR="00577D8B" w:rsidRDefault="00577D8B" w:rsidP="00577D8B">
      <w:pPr>
        <w:pBdr>
          <w:top w:val="single" w:sz="4" w:space="1" w:color="BFBFBF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Resumo</w:t>
      </w:r>
    </w:p>
    <w:p w14:paraId="5677215A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I</w:t>
      </w:r>
      <w:r>
        <w:rPr>
          <w:b/>
        </w:rPr>
        <w:t>ntrodução</w:t>
      </w:r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Xxxxxxxxxxxxxxxxxxxxxx</w:t>
      </w:r>
      <w:proofErr w:type="spellEnd"/>
      <w:r>
        <w:rPr>
          <w:color w:val="000000"/>
        </w:rPr>
        <w:t xml:space="preserve"> x </w:t>
      </w:r>
      <w:proofErr w:type="spellStart"/>
      <w:proofErr w:type="gramStart"/>
      <w:r>
        <w:rPr>
          <w:color w:val="000000"/>
        </w:rPr>
        <w:t>xxxxxxxxxxx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xxxxxxx</w:t>
      </w:r>
      <w:proofErr w:type="spellEnd"/>
      <w:proofErr w:type="gramEnd"/>
      <w:r>
        <w:rPr>
          <w:color w:val="000000"/>
        </w:rPr>
        <w:t xml:space="preserve">   </w:t>
      </w:r>
      <w:proofErr w:type="spellStart"/>
      <w:r>
        <w:rPr>
          <w:color w:val="000000"/>
        </w:rPr>
        <w:t>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</w:t>
      </w:r>
      <w:proofErr w:type="spellEnd"/>
      <w:r>
        <w:rPr>
          <w:color w:val="000000"/>
        </w:rPr>
        <w:t xml:space="preserve">. </w:t>
      </w:r>
      <w:r>
        <w:rPr>
          <w:b/>
          <w:color w:val="000000"/>
        </w:rPr>
        <w:t>O</w:t>
      </w:r>
      <w:r>
        <w:rPr>
          <w:b/>
        </w:rPr>
        <w:t>bjetivo</w:t>
      </w:r>
      <w:r>
        <w:rPr>
          <w:color w:val="000000"/>
        </w:rPr>
        <w:t xml:space="preserve">: </w:t>
      </w:r>
      <w:proofErr w:type="spellStart"/>
      <w:r>
        <w:t>Xxxxx</w:t>
      </w:r>
      <w:proofErr w:type="spellEnd"/>
      <w:r>
        <w:t xml:space="preserve"> </w:t>
      </w:r>
      <w:proofErr w:type="spellStart"/>
      <w:r>
        <w:t>xxxxxxxxxxx</w:t>
      </w:r>
      <w:proofErr w:type="spellEnd"/>
      <w:r>
        <w:t xml:space="preserve">. X </w:t>
      </w:r>
      <w:proofErr w:type="spellStart"/>
      <w:r>
        <w:t>XXxxxxx</w:t>
      </w:r>
      <w:proofErr w:type="spellEnd"/>
      <w:r>
        <w:rPr>
          <w:color w:val="000000"/>
        </w:rPr>
        <w:t xml:space="preserve">. </w:t>
      </w:r>
      <w:r w:rsidRPr="001D7E1C">
        <w:rPr>
          <w:b/>
          <w:bCs/>
        </w:rPr>
        <w:t>Materiais e métodos</w:t>
      </w:r>
      <w:r>
        <w:rPr>
          <w:b/>
          <w:color w:val="000000"/>
        </w:rPr>
        <w:t xml:space="preserve">: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x </w:t>
      </w:r>
      <w:proofErr w:type="spellStart"/>
      <w:r>
        <w:rPr>
          <w:color w:val="000000"/>
        </w:rPr>
        <w:t>Xxxx</w:t>
      </w:r>
      <w:proofErr w:type="spellEnd"/>
      <w:r>
        <w:rPr>
          <w:b/>
          <w:color w:val="000000"/>
        </w:rPr>
        <w:t xml:space="preserve"> R</w:t>
      </w:r>
      <w:r>
        <w:rPr>
          <w:b/>
        </w:rPr>
        <w:t>esultado</w:t>
      </w:r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x </w:t>
      </w:r>
      <w:proofErr w:type="spellStart"/>
      <w:r>
        <w:rPr>
          <w:color w:val="000000"/>
        </w:rPr>
        <w:t>Xxxx</w:t>
      </w:r>
      <w:proofErr w:type="spellEnd"/>
      <w:r>
        <w:rPr>
          <w:color w:val="000000"/>
        </w:rPr>
        <w:t xml:space="preserve">. </w:t>
      </w:r>
      <w:r>
        <w:rPr>
          <w:b/>
        </w:rPr>
        <w:t>Conclusão</w:t>
      </w:r>
      <w:r>
        <w:rPr>
          <w:b/>
          <w:color w:val="000000"/>
        </w:rPr>
        <w:t>:</w:t>
      </w:r>
      <w:r>
        <w:rPr>
          <w:color w:val="000000"/>
        </w:rPr>
        <w:t xml:space="preserve"> X </w:t>
      </w:r>
      <w:proofErr w:type="spellStart"/>
      <w:r>
        <w:rPr>
          <w:color w:val="000000"/>
        </w:rPr>
        <w:t>xxxxxxxxxxxxxxxxxxxxx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x  </w:t>
      </w:r>
      <w:proofErr w:type="spellStart"/>
      <w:r>
        <w:rPr>
          <w:color w:val="000000"/>
        </w:rPr>
        <w:t>xxxxxxxxxxxxxxxxxxxxx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 xml:space="preserve"> .</w:t>
      </w:r>
    </w:p>
    <w:p w14:paraId="33476D9C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5644D36F" w14:textId="77777777" w:rsidR="00577D8B" w:rsidRDefault="00577D8B" w:rsidP="00D555F5">
      <w:pPr>
        <w:pBdr>
          <w:top w:val="nil"/>
          <w:left w:val="nil"/>
          <w:bottom w:val="single" w:sz="4" w:space="1" w:color="BFBFBF"/>
          <w:right w:val="nil"/>
          <w:between w:val="nil"/>
        </w:pBdr>
        <w:spacing w:after="0" w:line="240" w:lineRule="auto"/>
        <w:ind w:hanging="2"/>
        <w:jc w:val="both"/>
        <w:rPr>
          <w:b/>
          <w:color w:val="000000"/>
        </w:rPr>
      </w:pPr>
      <w:r>
        <w:rPr>
          <w:b/>
          <w:color w:val="000000"/>
        </w:rPr>
        <w:t xml:space="preserve">Referências: </w:t>
      </w:r>
    </w:p>
    <w:p w14:paraId="29703A65" w14:textId="4CC99949" w:rsidR="00577D8B" w:rsidRPr="00D555F5" w:rsidRDefault="00577D8B" w:rsidP="00D555F5">
      <w:pPr>
        <w:pStyle w:val="PargrafodaLista"/>
        <w:numPr>
          <w:ilvl w:val="0"/>
          <w:numId w:val="1"/>
        </w:numPr>
        <w:pBdr>
          <w:top w:val="nil"/>
          <w:left w:val="nil"/>
          <w:bottom w:val="single" w:sz="4" w:space="1" w:color="BFBFBF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D555F5">
        <w:rPr>
          <w:color w:val="000000"/>
        </w:rPr>
        <w:t>Ministério da Saúde. Gabinete do Ministro</w:t>
      </w:r>
      <w:r w:rsidR="00A0413F">
        <w:rPr>
          <w:color w:val="000000"/>
        </w:rPr>
        <w:t xml:space="preserve"> (Brasil)</w:t>
      </w:r>
      <w:r w:rsidRPr="00D555F5">
        <w:rPr>
          <w:color w:val="000000"/>
        </w:rPr>
        <w:t xml:space="preserve">. Portaria </w:t>
      </w:r>
      <w:r w:rsidR="00A0413F">
        <w:rPr>
          <w:color w:val="000000"/>
        </w:rPr>
        <w:t>n</w:t>
      </w:r>
      <w:r w:rsidRPr="00D555F5">
        <w:rPr>
          <w:color w:val="000000"/>
        </w:rPr>
        <w:t xml:space="preserve">º 529, de 1º de abril de 2013. Brasília-DF, Disponível em: </w:t>
      </w:r>
      <w:hyperlink r:id="rId10">
        <w:r w:rsidRPr="00D555F5">
          <w:rPr>
            <w:color w:val="0563C1"/>
            <w:u w:val="single"/>
          </w:rPr>
          <w:t>https://bvsms.saude.gov.br/bvs/saudelegis/gm/2013/prt0529_01_04</w:t>
        </w:r>
        <w:r w:rsidRPr="00D555F5">
          <w:rPr>
            <w:color w:val="0563C1"/>
            <w:u w:val="single"/>
          </w:rPr>
          <w:t>_</w:t>
        </w:r>
        <w:r w:rsidRPr="00D555F5">
          <w:rPr>
            <w:color w:val="0563C1"/>
            <w:u w:val="single"/>
          </w:rPr>
          <w:t>2013.htm</w:t>
        </w:r>
      </w:hyperlink>
      <w:r w:rsidRPr="00D555F5">
        <w:rPr>
          <w:color w:val="000000"/>
        </w:rPr>
        <w:t xml:space="preserve">. </w:t>
      </w:r>
    </w:p>
    <w:p w14:paraId="517CEBD7" w14:textId="60636AB1" w:rsidR="00577D8B" w:rsidRPr="00D555F5" w:rsidRDefault="00577D8B" w:rsidP="00D555F5">
      <w:pPr>
        <w:pStyle w:val="PargrafodaLista"/>
        <w:numPr>
          <w:ilvl w:val="0"/>
          <w:numId w:val="1"/>
        </w:numPr>
        <w:pBdr>
          <w:top w:val="nil"/>
          <w:left w:val="nil"/>
          <w:bottom w:val="single" w:sz="4" w:space="1" w:color="BFBFBF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D555F5">
        <w:rPr>
          <w:color w:val="000000"/>
        </w:rPr>
        <w:t xml:space="preserve">PINHEIRO </w:t>
      </w:r>
      <w:r w:rsidRPr="00D555F5">
        <w:rPr>
          <w:i/>
          <w:color w:val="000000"/>
        </w:rPr>
        <w:t>et al</w:t>
      </w:r>
      <w:r w:rsidRPr="00D555F5">
        <w:rPr>
          <w:color w:val="000000"/>
        </w:rPr>
        <w:t xml:space="preserve">. </w:t>
      </w:r>
      <w:proofErr w:type="spellStart"/>
      <w:r w:rsidRPr="00D555F5">
        <w:rPr>
          <w:color w:val="000000"/>
        </w:rPr>
        <w:t>Treinarte</w:t>
      </w:r>
      <w:proofErr w:type="spellEnd"/>
      <w:r w:rsidRPr="00D555F5">
        <w:rPr>
          <w:color w:val="000000"/>
        </w:rPr>
        <w:t xml:space="preserve">: a educação em saúde </w:t>
      </w:r>
      <w:r>
        <w:t>para a segurança</w:t>
      </w:r>
      <w:r w:rsidRPr="00D555F5">
        <w:rPr>
          <w:color w:val="000000"/>
        </w:rPr>
        <w:t xml:space="preserve"> do paciente. Revista Eletrônica Acervo Saúde, </w:t>
      </w:r>
      <w:r w:rsidR="00D555F5" w:rsidRPr="00D555F5">
        <w:rPr>
          <w:color w:val="000000"/>
        </w:rPr>
        <w:t>2019</w:t>
      </w:r>
      <w:r w:rsidR="00D555F5">
        <w:rPr>
          <w:color w:val="000000"/>
        </w:rPr>
        <w:t xml:space="preserve"> </w:t>
      </w:r>
      <w:r w:rsidR="00A0413F">
        <w:rPr>
          <w:color w:val="000000"/>
        </w:rPr>
        <w:t>Jul;(</w:t>
      </w:r>
      <w:r w:rsidRPr="00D555F5">
        <w:rPr>
          <w:color w:val="000000"/>
        </w:rPr>
        <w:t>32</w:t>
      </w:r>
      <w:r w:rsidR="00A0413F">
        <w:rPr>
          <w:color w:val="000000"/>
        </w:rPr>
        <w:t>):</w:t>
      </w:r>
      <w:r w:rsidRPr="00D555F5">
        <w:rPr>
          <w:color w:val="000000"/>
        </w:rPr>
        <w:t>e1418-e1418, Disponível em: file:///C:/Users/Gabi%20Almeida/Downloads/1418-Artigo-13931-1-10-20191016.pdf.</w:t>
      </w:r>
    </w:p>
    <w:p w14:paraId="407064F5" w14:textId="16622491" w:rsidR="00577D8B" w:rsidRDefault="00577D8B" w:rsidP="00577D8B">
      <w:pPr>
        <w:rPr>
          <w:color w:val="000000"/>
          <w:sz w:val="20"/>
          <w:szCs w:val="20"/>
        </w:rPr>
      </w:pPr>
      <w:r>
        <w:rPr>
          <w:b/>
          <w:color w:val="000000"/>
          <w:highlight w:val="white"/>
        </w:rPr>
        <w:t>Palavras-chave:</w:t>
      </w:r>
      <w:r>
        <w:rPr>
          <w:color w:val="000000"/>
          <w:highlight w:val="white"/>
        </w:rPr>
        <w:t xml:space="preserve"> Educação </w:t>
      </w:r>
      <w:r>
        <w:rPr>
          <w:highlight w:val="white"/>
        </w:rPr>
        <w:t>P</w:t>
      </w:r>
      <w:r>
        <w:rPr>
          <w:color w:val="000000"/>
          <w:highlight w:val="white"/>
        </w:rPr>
        <w:t>ermanente</w:t>
      </w:r>
      <w:r w:rsidR="00D555F5">
        <w:rPr>
          <w:highlight w:val="white"/>
        </w:rPr>
        <w:t>,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S</w:t>
      </w:r>
      <w:r>
        <w:rPr>
          <w:color w:val="000000"/>
          <w:highlight w:val="white"/>
        </w:rPr>
        <w:t xml:space="preserve">egurança do </w:t>
      </w:r>
      <w:r>
        <w:rPr>
          <w:highlight w:val="white"/>
        </w:rPr>
        <w:t>P</w:t>
      </w:r>
      <w:r>
        <w:rPr>
          <w:color w:val="000000"/>
          <w:highlight w:val="white"/>
        </w:rPr>
        <w:t>aciente</w:t>
      </w:r>
      <w:r w:rsidR="004B2BE9">
        <w:rPr>
          <w:highlight w:val="white"/>
        </w:rPr>
        <w:t>,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>E</w:t>
      </w:r>
      <w:r>
        <w:rPr>
          <w:color w:val="000000"/>
          <w:highlight w:val="white"/>
        </w:rPr>
        <w:t>nfermagem.</w:t>
      </w:r>
    </w:p>
    <w:p w14:paraId="32DDDA47" w14:textId="77777777" w:rsidR="00577D8B" w:rsidRDefault="00577D8B" w:rsidP="00577D8B">
      <w:pPr>
        <w:jc w:val="center"/>
        <w:rPr>
          <w:color w:val="000000"/>
          <w:sz w:val="20"/>
          <w:szCs w:val="20"/>
        </w:rPr>
      </w:pPr>
    </w:p>
    <w:p w14:paraId="040BB661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50605FE2" w14:textId="77777777" w:rsidR="00577D8B" w:rsidRDefault="00577D8B" w:rsidP="00577D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4B473B" w14:textId="77777777" w:rsidR="00577D8B" w:rsidRPr="00721336" w:rsidRDefault="00577D8B" w:rsidP="00577D8B"/>
    <w:p w14:paraId="0EF86C04" w14:textId="77777777" w:rsidR="00577D8B" w:rsidRDefault="00577D8B" w:rsidP="00577D8B">
      <w:pPr>
        <w:rPr>
          <w:b/>
        </w:rPr>
      </w:pPr>
    </w:p>
    <w:p w14:paraId="6B54972A" w14:textId="77777777" w:rsidR="00577D8B" w:rsidRDefault="00577D8B" w:rsidP="00577D8B">
      <w:pPr>
        <w:rPr>
          <w:b/>
        </w:rPr>
      </w:pPr>
    </w:p>
    <w:p w14:paraId="27380B90" w14:textId="77777777" w:rsidR="00577D8B" w:rsidRDefault="00577D8B" w:rsidP="00577D8B">
      <w:pPr>
        <w:rPr>
          <w:b/>
        </w:rPr>
      </w:pPr>
    </w:p>
    <w:p w14:paraId="2C205CF8" w14:textId="77777777" w:rsidR="00577D8B" w:rsidRDefault="00577D8B" w:rsidP="00577D8B"/>
    <w:p w14:paraId="709B5EC6" w14:textId="77777777" w:rsidR="00577D8B" w:rsidRDefault="00577D8B" w:rsidP="00577D8B"/>
    <w:p w14:paraId="33907B99" w14:textId="77777777" w:rsidR="00AF14ED" w:rsidRDefault="00AF14ED"/>
    <w:sectPr w:rsidR="00AF14ED" w:rsidSect="00A65BE9">
      <w:headerReference w:type="default" r:id="rId11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92516" w14:textId="77777777" w:rsidR="005C5F4F" w:rsidRDefault="005C5F4F" w:rsidP="00D84BE2">
      <w:pPr>
        <w:spacing w:after="0" w:line="240" w:lineRule="auto"/>
      </w:pPr>
      <w:r>
        <w:separator/>
      </w:r>
    </w:p>
  </w:endnote>
  <w:endnote w:type="continuationSeparator" w:id="0">
    <w:p w14:paraId="0493A2D1" w14:textId="77777777" w:rsidR="005C5F4F" w:rsidRDefault="005C5F4F" w:rsidP="00D8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84699" w14:textId="77777777" w:rsidR="005C5F4F" w:rsidRDefault="005C5F4F" w:rsidP="00D84BE2">
      <w:pPr>
        <w:spacing w:after="0" w:line="240" w:lineRule="auto"/>
      </w:pPr>
      <w:r>
        <w:separator/>
      </w:r>
    </w:p>
  </w:footnote>
  <w:footnote w:type="continuationSeparator" w:id="0">
    <w:p w14:paraId="3B7C42F1" w14:textId="77777777" w:rsidR="005C5F4F" w:rsidRDefault="005C5F4F" w:rsidP="00D84BE2">
      <w:pPr>
        <w:spacing w:after="0" w:line="240" w:lineRule="auto"/>
      </w:pPr>
      <w:r>
        <w:continuationSeparator/>
      </w:r>
    </w:p>
  </w:footnote>
  <w:footnote w:id="1">
    <w:p w14:paraId="138FB31D" w14:textId="77777777" w:rsidR="00577D8B" w:rsidRDefault="00577D8B" w:rsidP="00577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Doutor da Universidade Federal de Goiás.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CE6A" w14:textId="19099C02" w:rsidR="00D84BE2" w:rsidRDefault="00D84BE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B2BAE4" wp14:editId="45C5731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0707"/>
          <wp:effectExtent l="0" t="0" r="0" b="6350"/>
          <wp:wrapNone/>
          <wp:docPr id="161228203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382911" name="Imagem 1750382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C51E0"/>
    <w:multiLevelType w:val="hybridMultilevel"/>
    <w:tmpl w:val="81763206"/>
    <w:lvl w:ilvl="0" w:tplc="0416000F">
      <w:start w:val="1"/>
      <w:numFmt w:val="decimal"/>
      <w:lvlText w:val="%1."/>
      <w:lvlJc w:val="left"/>
      <w:pPr>
        <w:ind w:left="718" w:hanging="360"/>
      </w:pPr>
    </w:lvl>
    <w:lvl w:ilvl="1" w:tplc="04160019" w:tentative="1">
      <w:start w:val="1"/>
      <w:numFmt w:val="lowerLetter"/>
      <w:lvlText w:val="%2."/>
      <w:lvlJc w:val="left"/>
      <w:pPr>
        <w:ind w:left="1438" w:hanging="360"/>
      </w:pPr>
    </w:lvl>
    <w:lvl w:ilvl="2" w:tplc="0416001B" w:tentative="1">
      <w:start w:val="1"/>
      <w:numFmt w:val="lowerRoman"/>
      <w:lvlText w:val="%3."/>
      <w:lvlJc w:val="right"/>
      <w:pPr>
        <w:ind w:left="2158" w:hanging="180"/>
      </w:pPr>
    </w:lvl>
    <w:lvl w:ilvl="3" w:tplc="0416000F" w:tentative="1">
      <w:start w:val="1"/>
      <w:numFmt w:val="decimal"/>
      <w:lvlText w:val="%4."/>
      <w:lvlJc w:val="left"/>
      <w:pPr>
        <w:ind w:left="2878" w:hanging="360"/>
      </w:pPr>
    </w:lvl>
    <w:lvl w:ilvl="4" w:tplc="04160019" w:tentative="1">
      <w:start w:val="1"/>
      <w:numFmt w:val="lowerLetter"/>
      <w:lvlText w:val="%5."/>
      <w:lvlJc w:val="left"/>
      <w:pPr>
        <w:ind w:left="3598" w:hanging="360"/>
      </w:pPr>
    </w:lvl>
    <w:lvl w:ilvl="5" w:tplc="0416001B" w:tentative="1">
      <w:start w:val="1"/>
      <w:numFmt w:val="lowerRoman"/>
      <w:lvlText w:val="%6."/>
      <w:lvlJc w:val="right"/>
      <w:pPr>
        <w:ind w:left="4318" w:hanging="180"/>
      </w:pPr>
    </w:lvl>
    <w:lvl w:ilvl="6" w:tplc="0416000F" w:tentative="1">
      <w:start w:val="1"/>
      <w:numFmt w:val="decimal"/>
      <w:lvlText w:val="%7."/>
      <w:lvlJc w:val="left"/>
      <w:pPr>
        <w:ind w:left="5038" w:hanging="360"/>
      </w:pPr>
    </w:lvl>
    <w:lvl w:ilvl="7" w:tplc="04160019" w:tentative="1">
      <w:start w:val="1"/>
      <w:numFmt w:val="lowerLetter"/>
      <w:lvlText w:val="%8."/>
      <w:lvlJc w:val="left"/>
      <w:pPr>
        <w:ind w:left="5758" w:hanging="360"/>
      </w:pPr>
    </w:lvl>
    <w:lvl w:ilvl="8" w:tplc="0416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E2"/>
    <w:rsid w:val="001A17F4"/>
    <w:rsid w:val="002C4E29"/>
    <w:rsid w:val="004B2BE9"/>
    <w:rsid w:val="00577D8B"/>
    <w:rsid w:val="005C5F4F"/>
    <w:rsid w:val="0073311F"/>
    <w:rsid w:val="00A0413F"/>
    <w:rsid w:val="00A65BE9"/>
    <w:rsid w:val="00A90266"/>
    <w:rsid w:val="00AF14ED"/>
    <w:rsid w:val="00B166EC"/>
    <w:rsid w:val="00C34B8F"/>
    <w:rsid w:val="00D555F5"/>
    <w:rsid w:val="00D84BE2"/>
    <w:rsid w:val="00FA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B7934"/>
  <w15:chartTrackingRefBased/>
  <w15:docId w15:val="{1A830490-F5ED-45A6-A969-716CCD02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8B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84B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BE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4BE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84BE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4BE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84BE2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84BE2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84BE2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84BE2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4B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4B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84B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84BE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4BE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84B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84BE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84B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84B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84B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84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84BE2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84B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84BE2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84BE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84BE2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84BE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84B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84BE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84BE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84BE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84BE2"/>
  </w:style>
  <w:style w:type="paragraph" w:styleId="Rodap">
    <w:name w:val="footer"/>
    <w:basedOn w:val="Normal"/>
    <w:link w:val="RodapChar"/>
    <w:uiPriority w:val="99"/>
    <w:unhideWhenUsed/>
    <w:rsid w:val="00D84B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4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bvsms.saude.gov.br/bvs/saudelegis/gm/2013/prt0529_01_04_2013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Adalberto Meira</dc:creator>
  <cp:keywords/>
  <dc:description/>
  <cp:lastModifiedBy>revisor</cp:lastModifiedBy>
  <cp:revision>2</cp:revision>
  <dcterms:created xsi:type="dcterms:W3CDTF">2025-04-24T21:00:00Z</dcterms:created>
  <dcterms:modified xsi:type="dcterms:W3CDTF">2025-04-24T21:00:00Z</dcterms:modified>
</cp:coreProperties>
</file>